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068" w:rsidRPr="00E65ACE" w:rsidRDefault="00ED2068" w:rsidP="00ED2068">
      <w:pPr>
        <w:jc w:val="center"/>
        <w:rPr>
          <w:rFonts w:ascii="ObelixPro" w:hAnsi="ObelixPro"/>
          <w:color w:val="00B050"/>
          <w:sz w:val="32"/>
          <w:szCs w:val="32"/>
        </w:rPr>
      </w:pPr>
      <w:r w:rsidRPr="00E65ACE">
        <w:rPr>
          <w:rFonts w:ascii="Cambria" w:hAnsi="Cambria" w:cs="Cambria"/>
          <w:b/>
          <w:bCs/>
          <w:color w:val="00B050"/>
          <w:sz w:val="32"/>
          <w:szCs w:val="32"/>
        </w:rPr>
        <w:t>«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Как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избавиться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от</w:t>
      </w:r>
      <w:r w:rsidRPr="00E65ACE">
        <w:rPr>
          <w:rFonts w:ascii="ObelixPro" w:hAnsi="ObelixPro"/>
          <w:b/>
          <w:bCs/>
          <w:color w:val="00B050"/>
          <w:sz w:val="32"/>
          <w:szCs w:val="32"/>
        </w:rPr>
        <w:t xml:space="preserve"> </w:t>
      </w:r>
      <w:r w:rsidRPr="00E65ACE">
        <w:rPr>
          <w:rFonts w:ascii="ObelixPro" w:hAnsi="ObelixPro" w:cs="ObelixPro"/>
          <w:b/>
          <w:bCs/>
          <w:color w:val="00B050"/>
          <w:sz w:val="32"/>
          <w:szCs w:val="32"/>
        </w:rPr>
        <w:t>стресса</w:t>
      </w:r>
      <w:r w:rsidRPr="00E65ACE">
        <w:rPr>
          <w:rFonts w:ascii="Cambria" w:hAnsi="Cambria" w:cs="Cambria"/>
          <w:b/>
          <w:bCs/>
          <w:color w:val="00B050"/>
          <w:sz w:val="32"/>
          <w:szCs w:val="32"/>
        </w:rPr>
        <w:t>»</w:t>
      </w:r>
    </w:p>
    <w:p w:rsidR="00ED2068" w:rsidRPr="00CB0222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>Окружающий мир – это зеркало, в котором каждый человек видит свое отражение. Поэтому основные причины стресса нужно искать в себе, а не во внешних обстоятельствах.</w:t>
      </w:r>
    </w:p>
    <w:p w:rsidR="00ED2068" w:rsidRPr="00CB0222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 xml:space="preserve">Полезно периодически вспоминать, что без многого из того, чего вы добиваетесь, вполне можно жить. Жить нужно по способностям </w:t>
      </w:r>
      <w:r w:rsidRPr="00CB0222">
        <w:rPr>
          <w:rFonts w:ascii="ObelixPro" w:hAnsi="ObelixPro" w:cs="a_AlternaSw"/>
          <w:sz w:val="20"/>
          <w:szCs w:val="20"/>
        </w:rPr>
        <w:t>и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средствам</w:t>
      </w:r>
      <w:r w:rsidRPr="00CB0222">
        <w:rPr>
          <w:rFonts w:ascii="ObelixPro" w:hAnsi="ObelixPro"/>
          <w:sz w:val="20"/>
          <w:szCs w:val="20"/>
        </w:rPr>
        <w:t xml:space="preserve">. </w:t>
      </w:r>
      <w:r w:rsidRPr="00CB0222">
        <w:rPr>
          <w:rFonts w:ascii="ObelixPro" w:hAnsi="ObelixPro" w:cs="a_AlternaSw"/>
          <w:sz w:val="20"/>
          <w:szCs w:val="20"/>
        </w:rPr>
        <w:t>При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этом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помнить</w:t>
      </w:r>
      <w:r w:rsidRPr="00CB0222">
        <w:rPr>
          <w:rFonts w:ascii="ObelixPro" w:hAnsi="ObelixPro"/>
          <w:sz w:val="20"/>
          <w:szCs w:val="20"/>
        </w:rPr>
        <w:t xml:space="preserve">, </w:t>
      </w:r>
      <w:r w:rsidRPr="00CB0222">
        <w:rPr>
          <w:rFonts w:ascii="ObelixPro" w:hAnsi="ObelixPro" w:cs="a_AlternaSw"/>
          <w:sz w:val="20"/>
          <w:szCs w:val="20"/>
        </w:rPr>
        <w:t>что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стресс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и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депрессия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не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длятся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вечно</w:t>
      </w:r>
      <w:r w:rsidRPr="00CB0222">
        <w:rPr>
          <w:rFonts w:ascii="ObelixPro" w:hAnsi="ObelixPro"/>
          <w:sz w:val="20"/>
          <w:szCs w:val="20"/>
        </w:rPr>
        <w:t xml:space="preserve">. </w:t>
      </w:r>
      <w:r w:rsidRPr="00CB0222">
        <w:rPr>
          <w:rFonts w:ascii="ObelixPro" w:hAnsi="ObelixPro" w:cs="a_AlternaSw"/>
          <w:sz w:val="20"/>
          <w:szCs w:val="20"/>
        </w:rPr>
        <w:t>День</w:t>
      </w:r>
      <w:r w:rsidRPr="00CB0222">
        <w:rPr>
          <w:rFonts w:ascii="ObelixPro" w:hAnsi="ObelixPro"/>
          <w:sz w:val="20"/>
          <w:szCs w:val="20"/>
        </w:rPr>
        <w:t xml:space="preserve">, </w:t>
      </w:r>
      <w:r w:rsidRPr="00CB0222">
        <w:rPr>
          <w:rFonts w:ascii="ObelixPro" w:hAnsi="ObelixPro" w:cs="a_AlternaSw"/>
          <w:sz w:val="20"/>
          <w:szCs w:val="20"/>
        </w:rPr>
        <w:t>когда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вы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почувствуете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себя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значительно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лучше</w:t>
      </w:r>
      <w:r w:rsidRPr="00CB0222">
        <w:rPr>
          <w:rFonts w:ascii="ObelixPro" w:hAnsi="ObelixPro"/>
          <w:sz w:val="20"/>
          <w:szCs w:val="20"/>
        </w:rPr>
        <w:t xml:space="preserve">, </w:t>
      </w:r>
      <w:r w:rsidRPr="00CB0222">
        <w:rPr>
          <w:rFonts w:ascii="ObelixPro" w:hAnsi="ObelixPro" w:cs="a_AlternaSw"/>
          <w:sz w:val="20"/>
          <w:szCs w:val="20"/>
        </w:rPr>
        <w:t>обязательно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настанет</w:t>
      </w:r>
      <w:r w:rsidRPr="00CB0222">
        <w:rPr>
          <w:rFonts w:ascii="ObelixPro" w:hAnsi="ObelixPro"/>
          <w:sz w:val="20"/>
          <w:szCs w:val="20"/>
        </w:rPr>
        <w:t xml:space="preserve">. </w:t>
      </w:r>
      <w:r w:rsidRPr="00CB0222">
        <w:rPr>
          <w:rFonts w:ascii="ObelixPro" w:hAnsi="ObelixPro" w:cs="a_AlternaSw"/>
          <w:sz w:val="20"/>
          <w:szCs w:val="20"/>
        </w:rPr>
        <w:t>Смысл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жизни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не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исчез</w:t>
      </w:r>
      <w:r w:rsidRPr="00CB0222">
        <w:rPr>
          <w:rFonts w:ascii="ObelixPro" w:hAnsi="ObelixPro"/>
          <w:sz w:val="20"/>
          <w:szCs w:val="20"/>
        </w:rPr>
        <w:t>.</w:t>
      </w:r>
    </w:p>
    <w:p w:rsidR="00ED2068" w:rsidRPr="00CB0222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>Научиться, без каких-либо условий, понимать, а лучше уважать или любить всех, начиная с себя.</w:t>
      </w:r>
    </w:p>
    <w:p w:rsidR="00ED2068" w:rsidRPr="00CB0222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CB0222">
        <w:rPr>
          <w:rFonts w:ascii="ObelixPro" w:hAnsi="ObelixPro"/>
          <w:sz w:val="20"/>
          <w:szCs w:val="20"/>
        </w:rPr>
        <w:t xml:space="preserve">Если я не могу изменить трудную для меня ситуацию, то для предупреждения стресса необходимо изменить мое отношение к ней. На земле сейчас живут сотни </w:t>
      </w:r>
      <w:bookmarkStart w:id="0" w:name="_GoBack"/>
      <w:bookmarkEnd w:id="0"/>
      <w:r w:rsidRPr="00CB0222">
        <w:rPr>
          <w:rFonts w:ascii="ObelixPro" w:hAnsi="ObelixPro"/>
          <w:sz w:val="20"/>
          <w:szCs w:val="20"/>
        </w:rPr>
        <w:t xml:space="preserve">миллионов </w:t>
      </w:r>
      <w:r w:rsidRPr="00CB0222">
        <w:rPr>
          <w:rFonts w:ascii="ObelixPro" w:hAnsi="ObelixPro" w:cs="Calibri"/>
          <w:sz w:val="20"/>
          <w:szCs w:val="20"/>
        </w:rPr>
        <w:t>людей</w:t>
      </w:r>
      <w:r w:rsidRPr="00CB0222">
        <w:rPr>
          <w:rFonts w:ascii="ObelixPro" w:hAnsi="ObelixPro"/>
          <w:sz w:val="20"/>
          <w:szCs w:val="20"/>
        </w:rPr>
        <w:t xml:space="preserve">, </w:t>
      </w:r>
      <w:r w:rsidRPr="00CB0222">
        <w:rPr>
          <w:rFonts w:ascii="ObelixPro" w:hAnsi="ObelixPro" w:cs="a_AlternaSw"/>
          <w:sz w:val="20"/>
          <w:szCs w:val="20"/>
        </w:rPr>
        <w:t>которые</w:t>
      </w:r>
      <w:r w:rsidRPr="00CB0222">
        <w:rPr>
          <w:rFonts w:ascii="ObelixPro" w:hAnsi="ObelixPro"/>
          <w:sz w:val="20"/>
          <w:szCs w:val="20"/>
        </w:rPr>
        <w:t xml:space="preserve">, </w:t>
      </w:r>
      <w:r w:rsidRPr="00CB0222">
        <w:rPr>
          <w:rFonts w:ascii="ObelixPro" w:hAnsi="ObelixPro" w:cs="a_AlternaSw"/>
          <w:sz w:val="20"/>
          <w:szCs w:val="20"/>
        </w:rPr>
        <w:t>попав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в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мое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нынешнее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положение</w:t>
      </w:r>
      <w:r w:rsidRPr="00CB0222">
        <w:rPr>
          <w:rFonts w:ascii="ObelixPro" w:hAnsi="ObelixPro"/>
          <w:sz w:val="20"/>
          <w:szCs w:val="20"/>
        </w:rPr>
        <w:t xml:space="preserve">, </w:t>
      </w:r>
      <w:r w:rsidRPr="00CB0222">
        <w:rPr>
          <w:rFonts w:ascii="ObelixPro" w:hAnsi="ObelixPro" w:cs="a_AlternaSw"/>
          <w:sz w:val="20"/>
          <w:szCs w:val="20"/>
        </w:rPr>
        <w:t>посчитали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бы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себя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на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вершине</w:t>
      </w:r>
      <w:r w:rsidRPr="00CB0222">
        <w:rPr>
          <w:rFonts w:ascii="ObelixPro" w:hAnsi="ObelixPro"/>
          <w:sz w:val="20"/>
          <w:szCs w:val="20"/>
        </w:rPr>
        <w:t xml:space="preserve"> счастья. </w:t>
      </w:r>
      <w:r w:rsidRPr="00CB0222">
        <w:rPr>
          <w:rFonts w:ascii="ObelixPro" w:hAnsi="ObelixPro" w:cs="Calibri"/>
          <w:sz w:val="20"/>
          <w:szCs w:val="20"/>
        </w:rPr>
        <w:t> </w:t>
      </w:r>
      <w:r w:rsidRPr="00CB0222">
        <w:rPr>
          <w:rFonts w:ascii="ObelixPro" w:hAnsi="ObelixPro" w:cs="a_AlternaSw"/>
          <w:sz w:val="20"/>
          <w:szCs w:val="20"/>
        </w:rPr>
        <w:t>Надо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помнить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об</w:t>
      </w:r>
      <w:r w:rsidRPr="00CB0222">
        <w:rPr>
          <w:rFonts w:ascii="ObelixPro" w:hAnsi="ObelixPro"/>
          <w:sz w:val="20"/>
          <w:szCs w:val="20"/>
        </w:rPr>
        <w:t xml:space="preserve"> </w:t>
      </w:r>
      <w:r w:rsidRPr="00CB0222">
        <w:rPr>
          <w:rFonts w:ascii="ObelixPro" w:hAnsi="ObelixPro" w:cs="a_AlternaSw"/>
          <w:sz w:val="20"/>
          <w:szCs w:val="20"/>
        </w:rPr>
        <w:t>этом</w:t>
      </w:r>
      <w:r w:rsidRPr="00CB0222">
        <w:rPr>
          <w:rFonts w:ascii="ObelixPro" w:hAnsi="ObelixPro"/>
          <w:sz w:val="20"/>
          <w:szCs w:val="20"/>
        </w:rPr>
        <w:t>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Необходимо уменьшать свою зависимость от внешних оценок. Жить по совести – значит реже попадать в ситуацию стресса. Свою жизнь надо оценивать не по тому, чего у нас нет, а по тому, что </w:t>
      </w:r>
      <w:r w:rsidRPr="005370B7">
        <w:rPr>
          <w:rFonts w:ascii="ObelixPro" w:hAnsi="ObelixPro" w:cs="a_AlternaSw"/>
          <w:sz w:val="20"/>
          <w:szCs w:val="20"/>
        </w:rPr>
        <w:t>у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нас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a_AlternaSw"/>
          <w:sz w:val="20"/>
          <w:szCs w:val="20"/>
        </w:rPr>
        <w:t>есть</w:t>
      </w:r>
      <w:r w:rsidRPr="005370B7">
        <w:rPr>
          <w:rFonts w:ascii="ObelixPro" w:hAnsi="ObelixPro"/>
          <w:sz w:val="20"/>
          <w:szCs w:val="20"/>
        </w:rPr>
        <w:t>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Каждый день будьте настолько активны, насколько вы можете. Не позволяйте себе уходить в оцепенение, бездействие. Отвлекайтесь от мрачных мыслей в делах, в общении с приятными людьми, в смене обстановки. Будьте заняты. Это самое дешевое лекарство и самое эффективное.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По возможности радуйте себя тем, что способно вас порадовать. Может быть, это будет хорошая книга или запах любимых духов, шоколад или ванна с душистыми травами. Вспомните и почувствуйте ваши прежние ощущения от этих приятных вещей.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Чаще общайтесь с людьми, которые вас любят: членами семьи, родственниками, друзьями. Попросите их при случае рассказать о том, что им нравится в вас больше всего. Примите сказанное с удовольствием.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Смотрите смешные фильмы и читайте смешные книги. Попробуйте посмеяться над своими мрачными мыслями, над плохим настроением.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Приятно надеяться на лучшее. Однако всегда необходимо прогнозировать не только лучший, но и худший варианты развития событий. Желательно психологически и даже материально быть готовым к худшему. Чем больше готов, тем меньше стресс.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Не слишком увязать в воспоминаниях о прошлом. Его уже нет, и в нем ничего не изменишь. Не погружаться слишком в мечты о будущем. Его еще нет. Надо научиться получать максимальное удовольствие от жизни </w:t>
      </w:r>
      <w:r w:rsidRPr="005370B7">
        <w:rPr>
          <w:rFonts w:ascii="Cambria" w:hAnsi="Cambria" w:cs="Cambria"/>
          <w:sz w:val="20"/>
          <w:szCs w:val="20"/>
        </w:rPr>
        <w:t>«</w:t>
      </w:r>
      <w:r w:rsidRPr="005370B7">
        <w:rPr>
          <w:rFonts w:ascii="ObelixPro" w:hAnsi="ObelixPro" w:cs="ObelixPro"/>
          <w:sz w:val="20"/>
          <w:szCs w:val="20"/>
        </w:rPr>
        <w:t>здесь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и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сейчас</w:t>
      </w:r>
      <w:r w:rsidRPr="005370B7">
        <w:rPr>
          <w:rFonts w:ascii="Cambria" w:hAnsi="Cambria" w:cs="Cambria"/>
          <w:sz w:val="20"/>
          <w:szCs w:val="20"/>
        </w:rPr>
        <w:t>»</w:t>
      </w:r>
      <w:r w:rsidRPr="005370B7">
        <w:rPr>
          <w:rFonts w:ascii="ObelixPro" w:hAnsi="ObelixPro"/>
          <w:sz w:val="20"/>
          <w:szCs w:val="20"/>
        </w:rPr>
        <w:t>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Полезно знать, что абсолютно все трудности, которые у нас возникают, уже были миллионы раз у людей, живших ранее. Они их как-то преодолели. Значит, преодолеем и мы!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Создать себе комфортные условия работы. Даже </w:t>
      </w:r>
      <w:r w:rsidRPr="005370B7">
        <w:rPr>
          <w:rFonts w:ascii="Cambria" w:hAnsi="Cambria" w:cs="Cambria"/>
          <w:sz w:val="20"/>
          <w:szCs w:val="20"/>
        </w:rPr>
        <w:t>«</w:t>
      </w:r>
      <w:r w:rsidRPr="005370B7">
        <w:rPr>
          <w:rFonts w:ascii="ObelixPro" w:hAnsi="ObelixPro" w:cs="ObelixPro"/>
          <w:sz w:val="20"/>
          <w:szCs w:val="20"/>
        </w:rPr>
        <w:t>милые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пустячки</w:t>
      </w:r>
      <w:r w:rsidRPr="005370B7">
        <w:rPr>
          <w:rFonts w:ascii="Cambria" w:hAnsi="Cambria" w:cs="Cambria"/>
          <w:sz w:val="20"/>
          <w:szCs w:val="20"/>
        </w:rPr>
        <w:t>»</w:t>
      </w:r>
      <w:r w:rsidRPr="005370B7">
        <w:rPr>
          <w:rFonts w:ascii="ObelixPro" w:hAnsi="ObelixPro"/>
          <w:sz w:val="20"/>
          <w:szCs w:val="20"/>
        </w:rPr>
        <w:t xml:space="preserve">: </w:t>
      </w:r>
      <w:r w:rsidRPr="005370B7">
        <w:rPr>
          <w:rFonts w:ascii="ObelixPro" w:hAnsi="ObelixPro" w:cs="ObelixPro"/>
          <w:sz w:val="20"/>
          <w:szCs w:val="20"/>
        </w:rPr>
        <w:t>фото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на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столе</w:t>
      </w:r>
      <w:r w:rsidRPr="005370B7">
        <w:rPr>
          <w:rFonts w:ascii="ObelixPro" w:hAnsi="ObelixPro"/>
          <w:sz w:val="20"/>
          <w:szCs w:val="20"/>
        </w:rPr>
        <w:t xml:space="preserve">, </w:t>
      </w:r>
      <w:r w:rsidRPr="005370B7">
        <w:rPr>
          <w:rFonts w:ascii="ObelixPro" w:hAnsi="ObelixPro" w:cs="ObelixPro"/>
          <w:sz w:val="20"/>
          <w:szCs w:val="20"/>
        </w:rPr>
        <w:t>несколько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сувениров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от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близких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людей</w:t>
      </w:r>
      <w:r w:rsidRPr="005370B7">
        <w:rPr>
          <w:rFonts w:ascii="ObelixPro" w:hAnsi="ObelixPro"/>
          <w:sz w:val="20"/>
          <w:szCs w:val="20"/>
        </w:rPr>
        <w:t xml:space="preserve">, </w:t>
      </w:r>
      <w:r w:rsidRPr="005370B7">
        <w:rPr>
          <w:rFonts w:ascii="ObelixPro" w:hAnsi="ObelixPro" w:cs="ObelixPro"/>
          <w:sz w:val="20"/>
          <w:szCs w:val="20"/>
        </w:rPr>
        <w:t>пуфик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под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ногами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–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пом</w:t>
      </w:r>
      <w:r w:rsidRPr="005370B7">
        <w:rPr>
          <w:rFonts w:ascii="ObelixPro" w:hAnsi="ObelixPro"/>
          <w:sz w:val="20"/>
          <w:szCs w:val="20"/>
        </w:rPr>
        <w:t>огут избавиться от формализма, свойственного многим учреждениям.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Уходя с работы, </w:t>
      </w:r>
      <w:r>
        <w:rPr>
          <w:rFonts w:ascii="ObelixPro" w:hAnsi="ObelixPro"/>
          <w:sz w:val="20"/>
          <w:szCs w:val="20"/>
          <w:lang w:val="en-US"/>
        </w:rPr>
        <w:t>c</w:t>
      </w:r>
      <w:r w:rsidRPr="0028170C"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/>
          <w:sz w:val="20"/>
          <w:szCs w:val="20"/>
        </w:rPr>
        <w:t xml:space="preserve"> учебы </w:t>
      </w:r>
      <w:r w:rsidRPr="005370B7">
        <w:rPr>
          <w:rFonts w:ascii="ObelixPro" w:hAnsi="ObelixPro"/>
          <w:sz w:val="20"/>
          <w:szCs w:val="20"/>
        </w:rPr>
        <w:t>стараться не оставлять дела в хаотическом беспорядке: когда утром вы придете на работу, это снова погрузит вас в состояние дискомфорта.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Разговаривать иногда</w:t>
      </w:r>
      <w:r w:rsidRPr="005370B7">
        <w:rPr>
          <w:rFonts w:ascii="ObelixPro" w:hAnsi="ObelixPro" w:cs="Calibri"/>
          <w:sz w:val="20"/>
          <w:szCs w:val="20"/>
        </w:rPr>
        <w:t> </w:t>
      </w:r>
      <w:r w:rsidRPr="005370B7">
        <w:rPr>
          <w:rFonts w:ascii="ObelixPro" w:hAnsi="ObelixPro" w:cs="a_AlternaSw"/>
          <w:sz w:val="20"/>
          <w:szCs w:val="20"/>
        </w:rPr>
        <w:t>с</w:t>
      </w:r>
      <w:r w:rsidRPr="005370B7">
        <w:rPr>
          <w:rFonts w:ascii="ObelixPro" w:hAnsi="ObelixPro"/>
          <w:sz w:val="20"/>
          <w:szCs w:val="20"/>
        </w:rPr>
        <w:t xml:space="preserve"> людьми </w:t>
      </w:r>
      <w:r w:rsidRPr="005370B7">
        <w:rPr>
          <w:rFonts w:ascii="Cambria" w:hAnsi="Cambria" w:cs="Cambria"/>
          <w:sz w:val="20"/>
          <w:szCs w:val="20"/>
        </w:rPr>
        <w:t>«</w:t>
      </w:r>
      <w:r w:rsidRPr="005370B7">
        <w:rPr>
          <w:rFonts w:ascii="ObelixPro" w:hAnsi="ObelixPro" w:cs="ObelixPro"/>
          <w:sz w:val="20"/>
          <w:szCs w:val="20"/>
        </w:rPr>
        <w:t>по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пуст</w:t>
      </w:r>
      <w:r w:rsidRPr="005370B7">
        <w:rPr>
          <w:rFonts w:ascii="ObelixPro" w:hAnsi="ObelixPro"/>
          <w:sz w:val="20"/>
          <w:szCs w:val="20"/>
        </w:rPr>
        <w:t>якам</w:t>
      </w:r>
      <w:r w:rsidRPr="005370B7">
        <w:rPr>
          <w:rFonts w:ascii="Cambria" w:hAnsi="Cambria" w:cs="Cambria"/>
          <w:sz w:val="20"/>
          <w:szCs w:val="20"/>
        </w:rPr>
        <w:t>»</w:t>
      </w:r>
      <w:r w:rsidRPr="005370B7">
        <w:rPr>
          <w:rFonts w:ascii="ObelixPro" w:hAnsi="ObelixPro"/>
          <w:sz w:val="20"/>
          <w:szCs w:val="20"/>
        </w:rPr>
        <w:t xml:space="preserve">; </w:t>
      </w:r>
      <w:r w:rsidRPr="005370B7">
        <w:rPr>
          <w:rFonts w:ascii="ObelixPro" w:hAnsi="ObelixPro" w:cs="ObelixPro"/>
          <w:sz w:val="20"/>
          <w:szCs w:val="20"/>
        </w:rPr>
        <w:t>возможность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просто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поболтать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на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отвлеченные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темы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–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тоже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лекарство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от</w:t>
      </w:r>
      <w:r w:rsidRPr="005370B7">
        <w:rPr>
          <w:rFonts w:ascii="ObelixPro" w:hAnsi="ObelixPro"/>
          <w:sz w:val="20"/>
          <w:szCs w:val="20"/>
        </w:rPr>
        <w:t xml:space="preserve"> </w:t>
      </w:r>
      <w:r w:rsidRPr="005370B7">
        <w:rPr>
          <w:rFonts w:ascii="ObelixPro" w:hAnsi="ObelixPro" w:cs="ObelixPro"/>
          <w:sz w:val="20"/>
          <w:szCs w:val="20"/>
        </w:rPr>
        <w:t>стресса</w:t>
      </w:r>
      <w:r w:rsidRPr="005370B7">
        <w:rPr>
          <w:rFonts w:ascii="ObelixPro" w:hAnsi="ObelixPro"/>
          <w:sz w:val="20"/>
          <w:szCs w:val="20"/>
        </w:rPr>
        <w:t>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Регулярно давать себе возможность расслабиться, эмоционально раскрепоститься, сделать себе что-то приятное. Существуют тысячи таких техник и способов – важно подобрать подходящий для себя комплекс.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lastRenderedPageBreak/>
        <w:t>Укрепление физического здоровья – важнейшее условие профилактики любого стресса. В здоровом теле – здоровый дух.</w:t>
      </w:r>
    </w:p>
    <w:p w:rsidR="00ED2068" w:rsidRPr="005370B7" w:rsidRDefault="00ED2068" w:rsidP="00ED2068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>Трудно переоценить роль здорового чувства юмора в профилактике стресса. Люди, обладающие чувством юмора, живут в среднем на 5 лет дольше, чем те, кто лишен этого чувства.</w:t>
      </w:r>
    </w:p>
    <w:p w:rsidR="00ED2068" w:rsidRDefault="00ED2068" w:rsidP="00ED2068">
      <w:pPr>
        <w:rPr>
          <w:rFonts w:ascii="ObelixPro" w:hAnsi="ObelixPro"/>
          <w:b/>
          <w:color w:val="00B050"/>
          <w:sz w:val="20"/>
          <w:szCs w:val="20"/>
        </w:rPr>
      </w:pPr>
      <w:r w:rsidRPr="005370B7">
        <w:rPr>
          <w:rFonts w:ascii="ObelixPro" w:hAnsi="ObelixPro"/>
          <w:sz w:val="20"/>
          <w:szCs w:val="20"/>
        </w:rPr>
        <w:t xml:space="preserve">19.Откладывание возникающих проблем только усиливает стресс и депрессию.    Решение проблемы укрепляет уверенность в своих силах, уважение к себе и вызывает радостное чувство. </w:t>
      </w:r>
    </w:p>
    <w:p w:rsidR="00ED2068" w:rsidRPr="00CB0222" w:rsidRDefault="00ED2068" w:rsidP="00ED2068">
      <w:pPr>
        <w:jc w:val="center"/>
        <w:rPr>
          <w:rFonts w:ascii="ObelixPro" w:hAnsi="ObelixPro"/>
          <w:b/>
          <w:color w:val="00B050"/>
          <w:sz w:val="28"/>
          <w:szCs w:val="28"/>
        </w:rPr>
      </w:pPr>
      <w:r w:rsidRPr="00CB0222">
        <w:rPr>
          <w:rFonts w:ascii="ObelixPro" w:hAnsi="ObelixPro"/>
          <w:b/>
          <w:color w:val="00B050"/>
          <w:sz w:val="28"/>
          <w:szCs w:val="28"/>
        </w:rPr>
        <w:t>Счастливая жизнь – это не отсутствие проблем,</w:t>
      </w:r>
    </w:p>
    <w:p w:rsidR="00ED2068" w:rsidRPr="00CB0222" w:rsidRDefault="00ED2068" w:rsidP="00ED2068">
      <w:pPr>
        <w:ind w:left="927"/>
        <w:jc w:val="center"/>
        <w:rPr>
          <w:rFonts w:ascii="ObelixPro" w:hAnsi="ObelixPro"/>
          <w:b/>
          <w:color w:val="00B050"/>
          <w:sz w:val="28"/>
          <w:szCs w:val="28"/>
        </w:rPr>
      </w:pPr>
      <w:r w:rsidRPr="00CB0222">
        <w:rPr>
          <w:rFonts w:ascii="ObelixPro" w:hAnsi="ObelixPro"/>
          <w:b/>
          <w:color w:val="00B050"/>
          <w:sz w:val="28"/>
          <w:szCs w:val="28"/>
        </w:rPr>
        <w:t>а их успешное преодоление.</w:t>
      </w:r>
    </w:p>
    <w:p w:rsidR="007266B6" w:rsidRDefault="00ED2068"/>
    <w:sectPr w:rsidR="007266B6" w:rsidSect="00A93C6F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belixPro">
    <w:altName w:val="Times New Roman"/>
    <w:charset w:val="CC"/>
    <w:family w:val="auto"/>
    <w:pitch w:val="variable"/>
    <w:sig w:usb0="A00002AF" w:usb1="500078FB" w:usb2="00000000" w:usb3="00000000" w:csb0="0000019F" w:csb1="00000000"/>
  </w:font>
  <w:font w:name="a_AlternaSw">
    <w:altName w:val="Arial Narrow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465E1"/>
    <w:multiLevelType w:val="multilevel"/>
    <w:tmpl w:val="76A65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68"/>
    <w:rsid w:val="00053942"/>
    <w:rsid w:val="00671FAA"/>
    <w:rsid w:val="00ED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02D67-36CF-4685-A7E9-2C3C95D3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0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inform-15</dc:creator>
  <cp:keywords/>
  <dc:description/>
  <cp:lastModifiedBy>inform-15</cp:lastModifiedBy>
  <cp:revision>1</cp:revision>
  <dcterms:created xsi:type="dcterms:W3CDTF">2022-04-14T11:52:00Z</dcterms:created>
  <dcterms:modified xsi:type="dcterms:W3CDTF">2022-04-14T11:52:00Z</dcterms:modified>
</cp:coreProperties>
</file>