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068" w:rsidRPr="00E65ACE" w:rsidRDefault="00ED2068" w:rsidP="00ED2068">
      <w:pPr>
        <w:jc w:val="center"/>
        <w:rPr>
          <w:rFonts w:ascii="ObelixPro" w:hAnsi="ObelixPro"/>
          <w:color w:val="00B050"/>
          <w:sz w:val="32"/>
          <w:szCs w:val="32"/>
        </w:rPr>
      </w:pPr>
      <w:r w:rsidRPr="00E65ACE">
        <w:rPr>
          <w:rFonts w:ascii="Cambria" w:hAnsi="Cambria" w:cs="Cambria"/>
          <w:b/>
          <w:bCs/>
          <w:color w:val="00B050"/>
          <w:sz w:val="32"/>
          <w:szCs w:val="32"/>
        </w:rPr>
        <w:t>«</w:t>
      </w:r>
      <w:r w:rsidRPr="00E65ACE">
        <w:rPr>
          <w:rFonts w:ascii="ObelixPro" w:hAnsi="ObelixPro" w:cs="ObelixPro"/>
          <w:b/>
          <w:bCs/>
          <w:color w:val="00B050"/>
          <w:sz w:val="32"/>
          <w:szCs w:val="32"/>
        </w:rPr>
        <w:t>Как</w:t>
      </w:r>
      <w:r w:rsidRPr="00E65ACE">
        <w:rPr>
          <w:rFonts w:ascii="ObelixPro" w:hAnsi="ObelixPro"/>
          <w:b/>
          <w:bCs/>
          <w:color w:val="00B050"/>
          <w:sz w:val="32"/>
          <w:szCs w:val="32"/>
        </w:rPr>
        <w:t xml:space="preserve"> </w:t>
      </w:r>
      <w:r w:rsidRPr="00E65ACE">
        <w:rPr>
          <w:rFonts w:ascii="ObelixPro" w:hAnsi="ObelixPro" w:cs="ObelixPro"/>
          <w:b/>
          <w:bCs/>
          <w:color w:val="00B050"/>
          <w:sz w:val="32"/>
          <w:szCs w:val="32"/>
        </w:rPr>
        <w:t>избавиться</w:t>
      </w:r>
      <w:r w:rsidRPr="00E65ACE">
        <w:rPr>
          <w:rFonts w:ascii="ObelixPro" w:hAnsi="ObelixPro"/>
          <w:b/>
          <w:bCs/>
          <w:color w:val="00B050"/>
          <w:sz w:val="32"/>
          <w:szCs w:val="32"/>
        </w:rPr>
        <w:t xml:space="preserve"> </w:t>
      </w:r>
      <w:r w:rsidRPr="00E65ACE">
        <w:rPr>
          <w:rFonts w:ascii="ObelixPro" w:hAnsi="ObelixPro" w:cs="ObelixPro"/>
          <w:b/>
          <w:bCs/>
          <w:color w:val="00B050"/>
          <w:sz w:val="32"/>
          <w:szCs w:val="32"/>
        </w:rPr>
        <w:t>от</w:t>
      </w:r>
      <w:r w:rsidRPr="00E65ACE">
        <w:rPr>
          <w:rFonts w:ascii="ObelixPro" w:hAnsi="ObelixPro"/>
          <w:b/>
          <w:bCs/>
          <w:color w:val="00B050"/>
          <w:sz w:val="32"/>
          <w:szCs w:val="32"/>
        </w:rPr>
        <w:t xml:space="preserve"> </w:t>
      </w:r>
      <w:r w:rsidRPr="00E65ACE">
        <w:rPr>
          <w:rFonts w:ascii="ObelixPro" w:hAnsi="ObelixPro" w:cs="ObelixPro"/>
          <w:b/>
          <w:bCs/>
          <w:color w:val="00B050"/>
          <w:sz w:val="32"/>
          <w:szCs w:val="32"/>
        </w:rPr>
        <w:t>стресса</w:t>
      </w:r>
      <w:r w:rsidRPr="00E65ACE">
        <w:rPr>
          <w:rFonts w:ascii="Cambria" w:hAnsi="Cambria" w:cs="Cambria"/>
          <w:b/>
          <w:bCs/>
          <w:color w:val="00B050"/>
          <w:sz w:val="32"/>
          <w:szCs w:val="32"/>
        </w:rPr>
        <w:t>»</w:t>
      </w:r>
    </w:p>
    <w:p w:rsidR="00ED2068" w:rsidRPr="00CB0222" w:rsidRDefault="00ED2068" w:rsidP="00ED2068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 w:rsidRPr="00CB0222">
        <w:rPr>
          <w:rFonts w:ascii="ObelixPro" w:hAnsi="ObelixPro"/>
          <w:sz w:val="20"/>
          <w:szCs w:val="20"/>
        </w:rPr>
        <w:t>Окружающий мир – это зеркало, в котором каждый человек видит свое отражение. Поэтому основные причины стресса нужно искать в себе, а не во внешних обстоятельствах.</w:t>
      </w:r>
    </w:p>
    <w:p w:rsidR="00ED2068" w:rsidRPr="00CB0222" w:rsidRDefault="00ED2068" w:rsidP="00ED2068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 w:rsidRPr="00CB0222">
        <w:rPr>
          <w:rFonts w:ascii="ObelixPro" w:hAnsi="ObelixPro"/>
          <w:sz w:val="20"/>
          <w:szCs w:val="20"/>
        </w:rPr>
        <w:t xml:space="preserve">Полезно периодически вспоминать, что без многого из того, чего вы добиваетесь, вполне можно жить. Жить нужно по способностям </w:t>
      </w:r>
      <w:r w:rsidRPr="00CB0222">
        <w:rPr>
          <w:rFonts w:ascii="ObelixPro" w:hAnsi="ObelixPro" w:cs="a_AlternaSw"/>
          <w:sz w:val="20"/>
          <w:szCs w:val="20"/>
        </w:rPr>
        <w:t>и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средствам</w:t>
      </w:r>
      <w:r w:rsidRPr="00CB0222">
        <w:rPr>
          <w:rFonts w:ascii="ObelixPro" w:hAnsi="ObelixPro"/>
          <w:sz w:val="20"/>
          <w:szCs w:val="20"/>
        </w:rPr>
        <w:t xml:space="preserve">. </w:t>
      </w:r>
      <w:r w:rsidRPr="00CB0222">
        <w:rPr>
          <w:rFonts w:ascii="ObelixPro" w:hAnsi="ObelixPro" w:cs="a_AlternaSw"/>
          <w:sz w:val="20"/>
          <w:szCs w:val="20"/>
        </w:rPr>
        <w:t>При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этом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помнить</w:t>
      </w:r>
      <w:r w:rsidRPr="00CB0222">
        <w:rPr>
          <w:rFonts w:ascii="ObelixPro" w:hAnsi="ObelixPro"/>
          <w:sz w:val="20"/>
          <w:szCs w:val="20"/>
        </w:rPr>
        <w:t xml:space="preserve">, </w:t>
      </w:r>
      <w:r w:rsidRPr="00CB0222">
        <w:rPr>
          <w:rFonts w:ascii="ObelixPro" w:hAnsi="ObelixPro" w:cs="a_AlternaSw"/>
          <w:sz w:val="20"/>
          <w:szCs w:val="20"/>
        </w:rPr>
        <w:t>что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стресс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и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депрессия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не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длятся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вечно</w:t>
      </w:r>
      <w:r w:rsidRPr="00CB0222">
        <w:rPr>
          <w:rFonts w:ascii="ObelixPro" w:hAnsi="ObelixPro"/>
          <w:sz w:val="20"/>
          <w:szCs w:val="20"/>
        </w:rPr>
        <w:t xml:space="preserve">. </w:t>
      </w:r>
      <w:r w:rsidRPr="00CB0222">
        <w:rPr>
          <w:rFonts w:ascii="ObelixPro" w:hAnsi="ObelixPro" w:cs="a_AlternaSw"/>
          <w:sz w:val="20"/>
          <w:szCs w:val="20"/>
        </w:rPr>
        <w:t>День</w:t>
      </w:r>
      <w:r w:rsidRPr="00CB0222">
        <w:rPr>
          <w:rFonts w:ascii="ObelixPro" w:hAnsi="ObelixPro"/>
          <w:sz w:val="20"/>
          <w:szCs w:val="20"/>
        </w:rPr>
        <w:t xml:space="preserve">, </w:t>
      </w:r>
      <w:r w:rsidRPr="00CB0222">
        <w:rPr>
          <w:rFonts w:ascii="ObelixPro" w:hAnsi="ObelixPro" w:cs="a_AlternaSw"/>
          <w:sz w:val="20"/>
          <w:szCs w:val="20"/>
        </w:rPr>
        <w:t>когда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вы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почувствуете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себя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значительно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лучше</w:t>
      </w:r>
      <w:r w:rsidRPr="00CB0222">
        <w:rPr>
          <w:rFonts w:ascii="ObelixPro" w:hAnsi="ObelixPro"/>
          <w:sz w:val="20"/>
          <w:szCs w:val="20"/>
        </w:rPr>
        <w:t xml:space="preserve">, </w:t>
      </w:r>
      <w:r w:rsidRPr="00CB0222">
        <w:rPr>
          <w:rFonts w:ascii="ObelixPro" w:hAnsi="ObelixPro" w:cs="a_AlternaSw"/>
          <w:sz w:val="20"/>
          <w:szCs w:val="20"/>
        </w:rPr>
        <w:t>обязательно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настанет</w:t>
      </w:r>
      <w:r w:rsidRPr="00CB0222">
        <w:rPr>
          <w:rFonts w:ascii="ObelixPro" w:hAnsi="ObelixPro"/>
          <w:sz w:val="20"/>
          <w:szCs w:val="20"/>
        </w:rPr>
        <w:t xml:space="preserve">. </w:t>
      </w:r>
      <w:r w:rsidRPr="00CB0222">
        <w:rPr>
          <w:rFonts w:ascii="ObelixPro" w:hAnsi="ObelixPro" w:cs="a_AlternaSw"/>
          <w:sz w:val="20"/>
          <w:szCs w:val="20"/>
        </w:rPr>
        <w:t>Смысл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жизни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не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исчез</w:t>
      </w:r>
      <w:r w:rsidRPr="00CB0222">
        <w:rPr>
          <w:rFonts w:ascii="ObelixPro" w:hAnsi="ObelixPro"/>
          <w:sz w:val="20"/>
          <w:szCs w:val="20"/>
        </w:rPr>
        <w:t>.</w:t>
      </w:r>
    </w:p>
    <w:p w:rsidR="00ED2068" w:rsidRPr="00CB0222" w:rsidRDefault="00ED2068" w:rsidP="00ED2068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 w:rsidRPr="00CB0222">
        <w:rPr>
          <w:rFonts w:ascii="ObelixPro" w:hAnsi="ObelixPro"/>
          <w:sz w:val="20"/>
          <w:szCs w:val="20"/>
        </w:rPr>
        <w:t>Научиться, без каких-либо условий, понимать, а лучше уважать или любить всех, начиная с себя.</w:t>
      </w:r>
    </w:p>
    <w:p w:rsidR="00ED2068" w:rsidRPr="00CB0222" w:rsidRDefault="00ED2068" w:rsidP="00ED2068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 w:rsidRPr="00CB0222">
        <w:rPr>
          <w:rFonts w:ascii="ObelixPro" w:hAnsi="ObelixPro"/>
          <w:sz w:val="20"/>
          <w:szCs w:val="20"/>
        </w:rPr>
        <w:t xml:space="preserve">Если я не могу изменить трудную для меня ситуацию, то для предупреждения стресса необходимо изменить мое отношение к ней. На земле сейчас живут сотни </w:t>
      </w:r>
      <w:bookmarkStart w:id="0" w:name="_GoBack"/>
      <w:bookmarkEnd w:id="0"/>
      <w:r w:rsidRPr="00CB0222">
        <w:rPr>
          <w:rFonts w:ascii="ObelixPro" w:hAnsi="ObelixPro"/>
          <w:sz w:val="20"/>
          <w:szCs w:val="20"/>
        </w:rPr>
        <w:t xml:space="preserve">миллионов </w:t>
      </w:r>
      <w:r w:rsidRPr="00CB0222">
        <w:rPr>
          <w:rFonts w:ascii="ObelixPro" w:hAnsi="ObelixPro" w:cs="Calibri"/>
          <w:sz w:val="20"/>
          <w:szCs w:val="20"/>
        </w:rPr>
        <w:t>людей</w:t>
      </w:r>
      <w:r w:rsidRPr="00CB0222">
        <w:rPr>
          <w:rFonts w:ascii="ObelixPro" w:hAnsi="ObelixPro"/>
          <w:sz w:val="20"/>
          <w:szCs w:val="20"/>
        </w:rPr>
        <w:t xml:space="preserve">, </w:t>
      </w:r>
      <w:r w:rsidRPr="00CB0222">
        <w:rPr>
          <w:rFonts w:ascii="ObelixPro" w:hAnsi="ObelixPro" w:cs="a_AlternaSw"/>
          <w:sz w:val="20"/>
          <w:szCs w:val="20"/>
        </w:rPr>
        <w:t>которые</w:t>
      </w:r>
      <w:r w:rsidRPr="00CB0222">
        <w:rPr>
          <w:rFonts w:ascii="ObelixPro" w:hAnsi="ObelixPro"/>
          <w:sz w:val="20"/>
          <w:szCs w:val="20"/>
        </w:rPr>
        <w:t xml:space="preserve">, </w:t>
      </w:r>
      <w:r w:rsidRPr="00CB0222">
        <w:rPr>
          <w:rFonts w:ascii="ObelixPro" w:hAnsi="ObelixPro" w:cs="a_AlternaSw"/>
          <w:sz w:val="20"/>
          <w:szCs w:val="20"/>
        </w:rPr>
        <w:t>попав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в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мое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нынешнее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положение</w:t>
      </w:r>
      <w:r w:rsidRPr="00CB0222">
        <w:rPr>
          <w:rFonts w:ascii="ObelixPro" w:hAnsi="ObelixPro"/>
          <w:sz w:val="20"/>
          <w:szCs w:val="20"/>
        </w:rPr>
        <w:t xml:space="preserve">, </w:t>
      </w:r>
      <w:r w:rsidRPr="00CB0222">
        <w:rPr>
          <w:rFonts w:ascii="ObelixPro" w:hAnsi="ObelixPro" w:cs="a_AlternaSw"/>
          <w:sz w:val="20"/>
          <w:szCs w:val="20"/>
        </w:rPr>
        <w:t>посчитали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бы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себя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на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вершине</w:t>
      </w:r>
      <w:r w:rsidRPr="00CB0222">
        <w:rPr>
          <w:rFonts w:ascii="ObelixPro" w:hAnsi="ObelixPro"/>
          <w:sz w:val="20"/>
          <w:szCs w:val="20"/>
        </w:rPr>
        <w:t xml:space="preserve"> счастья. </w:t>
      </w:r>
      <w:r w:rsidRPr="00CB0222">
        <w:rPr>
          <w:rFonts w:ascii="ObelixPro" w:hAnsi="ObelixPro" w:cs="Calibri"/>
          <w:sz w:val="20"/>
          <w:szCs w:val="20"/>
        </w:rPr>
        <w:t> </w:t>
      </w:r>
      <w:r w:rsidRPr="00CB0222">
        <w:rPr>
          <w:rFonts w:ascii="ObelixPro" w:hAnsi="ObelixPro" w:cs="a_AlternaSw"/>
          <w:sz w:val="20"/>
          <w:szCs w:val="20"/>
        </w:rPr>
        <w:t>Надо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помнить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об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этом</w:t>
      </w:r>
      <w:r w:rsidRPr="00CB0222">
        <w:rPr>
          <w:rFonts w:ascii="ObelixPro" w:hAnsi="ObelixPro"/>
          <w:sz w:val="20"/>
          <w:szCs w:val="20"/>
        </w:rPr>
        <w:t>.</w:t>
      </w:r>
    </w:p>
    <w:p w:rsidR="00ED2068" w:rsidRPr="005370B7" w:rsidRDefault="00ED2068" w:rsidP="00ED2068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 xml:space="preserve">Необходимо уменьшать свою зависимость от внешних оценок. Жить по совести – значит реже попадать в ситуацию стресса. Свою жизнь надо оценивать не по тому, чего у нас нет, а по тому, что </w:t>
      </w:r>
      <w:r w:rsidRPr="005370B7">
        <w:rPr>
          <w:rFonts w:ascii="ObelixPro" w:hAnsi="ObelixPro" w:cs="a_AlternaSw"/>
          <w:sz w:val="20"/>
          <w:szCs w:val="20"/>
        </w:rPr>
        <w:t>у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a_AlternaSw"/>
          <w:sz w:val="20"/>
          <w:szCs w:val="20"/>
        </w:rPr>
        <w:t>нас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a_AlternaSw"/>
          <w:sz w:val="20"/>
          <w:szCs w:val="20"/>
        </w:rPr>
        <w:t>есть</w:t>
      </w:r>
      <w:r w:rsidRPr="005370B7">
        <w:rPr>
          <w:rFonts w:ascii="ObelixPro" w:hAnsi="ObelixPro"/>
          <w:sz w:val="20"/>
          <w:szCs w:val="20"/>
        </w:rPr>
        <w:t>.</w:t>
      </w:r>
    </w:p>
    <w:p w:rsidR="00ED2068" w:rsidRPr="005370B7" w:rsidRDefault="00ED2068" w:rsidP="00ED2068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Каждый день будьте настолько активны, насколько вы можете. Не позволяйте себе уходить в оцепенение, бездействие. Отвлекайтесь от мрачных мыслей в делах, в общении с приятными людьми, в смене обстановки. Будьте заняты. Это самое дешевое лекарство и самое эффективное.</w:t>
      </w:r>
    </w:p>
    <w:p w:rsidR="00ED2068" w:rsidRPr="005370B7" w:rsidRDefault="00ED2068" w:rsidP="00ED2068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По возможности радуйте себя тем, что способно вас порадовать. Может быть, это будет хорошая книга или запах любимых духов, шоколад или ванна с душистыми травами. Вспомните и почувствуйте ваши прежние ощущения от этих приятных вещей.</w:t>
      </w:r>
    </w:p>
    <w:p w:rsidR="00ED2068" w:rsidRPr="005370B7" w:rsidRDefault="00ED2068" w:rsidP="00ED2068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Чаще общайтесь с людьми, которые вас любят: членами семьи, родственниками, друзьями. Попросите их при случае рассказать о том, что им нравится в вас больше всего. Примите сказанное с удовольствием.</w:t>
      </w:r>
    </w:p>
    <w:p w:rsidR="00ED2068" w:rsidRPr="005370B7" w:rsidRDefault="00ED2068" w:rsidP="00ED2068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Смотрите смешные фильмы и читайте смешные книги. Попробуйте посмеяться над своими мрачными мыслями, над плохим настроением.</w:t>
      </w:r>
    </w:p>
    <w:p w:rsidR="00ED2068" w:rsidRPr="005370B7" w:rsidRDefault="00ED2068" w:rsidP="00ED2068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Приятно надеяться на лучшее. Однако всегда необходимо прогнозировать не только лучший, но и худший варианты развития событий. Желательно психологически и даже материально быть готовым к худшему. Чем больше готов, тем меньше стресс.</w:t>
      </w:r>
    </w:p>
    <w:p w:rsidR="00ED2068" w:rsidRPr="005370B7" w:rsidRDefault="00ED2068" w:rsidP="00ED2068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 xml:space="preserve">Не слишком увязать в воспоминаниях о прошлом. Его уже нет, и в нем ничего не изменишь. Не погружаться слишком в мечты о будущем. Его еще нет. Надо научиться получать максимальное удовольствие от жизни </w:t>
      </w:r>
      <w:r w:rsidRPr="005370B7">
        <w:rPr>
          <w:rFonts w:ascii="Cambria" w:hAnsi="Cambria" w:cs="Cambria"/>
          <w:sz w:val="20"/>
          <w:szCs w:val="20"/>
        </w:rPr>
        <w:t>«</w:t>
      </w:r>
      <w:r w:rsidRPr="005370B7">
        <w:rPr>
          <w:rFonts w:ascii="ObelixPro" w:hAnsi="ObelixPro" w:cs="ObelixPro"/>
          <w:sz w:val="20"/>
          <w:szCs w:val="20"/>
        </w:rPr>
        <w:t>здесь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и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сейчас</w:t>
      </w:r>
      <w:r w:rsidRPr="005370B7">
        <w:rPr>
          <w:rFonts w:ascii="Cambria" w:hAnsi="Cambria" w:cs="Cambria"/>
          <w:sz w:val="20"/>
          <w:szCs w:val="20"/>
        </w:rPr>
        <w:t>»</w:t>
      </w:r>
      <w:r w:rsidRPr="005370B7">
        <w:rPr>
          <w:rFonts w:ascii="ObelixPro" w:hAnsi="ObelixPro"/>
          <w:sz w:val="20"/>
          <w:szCs w:val="20"/>
        </w:rPr>
        <w:t>.</w:t>
      </w:r>
    </w:p>
    <w:p w:rsidR="00ED2068" w:rsidRPr="005370B7" w:rsidRDefault="00ED2068" w:rsidP="00ED2068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Полезно знать, что абсолютно все трудности, которые у нас возникают, уже были миллионы раз у людей, живших ранее. Они их как-то преодолели. Значит, преодолеем и мы!</w:t>
      </w:r>
    </w:p>
    <w:p w:rsidR="00ED2068" w:rsidRPr="005370B7" w:rsidRDefault="00ED2068" w:rsidP="00ED2068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 xml:space="preserve">Создать себе комфортные условия работы. Даже </w:t>
      </w:r>
      <w:r w:rsidRPr="005370B7">
        <w:rPr>
          <w:rFonts w:ascii="Cambria" w:hAnsi="Cambria" w:cs="Cambria"/>
          <w:sz w:val="20"/>
          <w:szCs w:val="20"/>
        </w:rPr>
        <w:t>«</w:t>
      </w:r>
      <w:r w:rsidRPr="005370B7">
        <w:rPr>
          <w:rFonts w:ascii="ObelixPro" w:hAnsi="ObelixPro" w:cs="ObelixPro"/>
          <w:sz w:val="20"/>
          <w:szCs w:val="20"/>
        </w:rPr>
        <w:t>милые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пустячки</w:t>
      </w:r>
      <w:r w:rsidRPr="005370B7">
        <w:rPr>
          <w:rFonts w:ascii="Cambria" w:hAnsi="Cambria" w:cs="Cambria"/>
          <w:sz w:val="20"/>
          <w:szCs w:val="20"/>
        </w:rPr>
        <w:t>»</w:t>
      </w:r>
      <w:r w:rsidRPr="005370B7">
        <w:rPr>
          <w:rFonts w:ascii="ObelixPro" w:hAnsi="ObelixPro"/>
          <w:sz w:val="20"/>
          <w:szCs w:val="20"/>
        </w:rPr>
        <w:t xml:space="preserve">: </w:t>
      </w:r>
      <w:r w:rsidRPr="005370B7">
        <w:rPr>
          <w:rFonts w:ascii="ObelixPro" w:hAnsi="ObelixPro" w:cs="ObelixPro"/>
          <w:sz w:val="20"/>
          <w:szCs w:val="20"/>
        </w:rPr>
        <w:t>фото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на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столе</w:t>
      </w:r>
      <w:r w:rsidRPr="005370B7">
        <w:rPr>
          <w:rFonts w:ascii="ObelixPro" w:hAnsi="ObelixPro"/>
          <w:sz w:val="20"/>
          <w:szCs w:val="20"/>
        </w:rPr>
        <w:t xml:space="preserve">, </w:t>
      </w:r>
      <w:r w:rsidRPr="005370B7">
        <w:rPr>
          <w:rFonts w:ascii="ObelixPro" w:hAnsi="ObelixPro" w:cs="ObelixPro"/>
          <w:sz w:val="20"/>
          <w:szCs w:val="20"/>
        </w:rPr>
        <w:t>несколько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сувениров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от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близких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людей</w:t>
      </w:r>
      <w:r w:rsidRPr="005370B7">
        <w:rPr>
          <w:rFonts w:ascii="ObelixPro" w:hAnsi="ObelixPro"/>
          <w:sz w:val="20"/>
          <w:szCs w:val="20"/>
        </w:rPr>
        <w:t xml:space="preserve">, </w:t>
      </w:r>
      <w:r w:rsidRPr="005370B7">
        <w:rPr>
          <w:rFonts w:ascii="ObelixPro" w:hAnsi="ObelixPro" w:cs="ObelixPro"/>
          <w:sz w:val="20"/>
          <w:szCs w:val="20"/>
        </w:rPr>
        <w:t>пуфик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под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ногами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–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пом</w:t>
      </w:r>
      <w:r w:rsidRPr="005370B7">
        <w:rPr>
          <w:rFonts w:ascii="ObelixPro" w:hAnsi="ObelixPro"/>
          <w:sz w:val="20"/>
          <w:szCs w:val="20"/>
        </w:rPr>
        <w:t>огут избавиться от формализма, свойственного многим учреждениям.</w:t>
      </w:r>
    </w:p>
    <w:p w:rsidR="00ED2068" w:rsidRPr="005370B7" w:rsidRDefault="00ED2068" w:rsidP="00ED2068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 xml:space="preserve">Уходя с работы, </w:t>
      </w:r>
      <w:r>
        <w:rPr>
          <w:rFonts w:ascii="ObelixPro" w:hAnsi="ObelixPro"/>
          <w:sz w:val="20"/>
          <w:szCs w:val="20"/>
          <w:lang w:val="en-US"/>
        </w:rPr>
        <w:t>c</w:t>
      </w:r>
      <w:r w:rsidRPr="0028170C"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/>
          <w:sz w:val="20"/>
          <w:szCs w:val="20"/>
        </w:rPr>
        <w:t xml:space="preserve"> учебы </w:t>
      </w:r>
      <w:r w:rsidRPr="005370B7">
        <w:rPr>
          <w:rFonts w:ascii="ObelixPro" w:hAnsi="ObelixPro"/>
          <w:sz w:val="20"/>
          <w:szCs w:val="20"/>
        </w:rPr>
        <w:t>стараться не оставлять дела в хаотическом беспорядке: когда утром вы придете на работу, это снова погрузит вас в состояние дискомфорта.</w:t>
      </w:r>
    </w:p>
    <w:p w:rsidR="00ED2068" w:rsidRPr="005370B7" w:rsidRDefault="00ED2068" w:rsidP="00ED2068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Разговаривать иногда</w:t>
      </w:r>
      <w:r w:rsidRPr="005370B7">
        <w:rPr>
          <w:rFonts w:ascii="ObelixPro" w:hAnsi="ObelixPro" w:cs="Calibri"/>
          <w:sz w:val="20"/>
          <w:szCs w:val="20"/>
        </w:rPr>
        <w:t> </w:t>
      </w:r>
      <w:r w:rsidRPr="005370B7">
        <w:rPr>
          <w:rFonts w:ascii="ObelixPro" w:hAnsi="ObelixPro" w:cs="a_AlternaSw"/>
          <w:sz w:val="20"/>
          <w:szCs w:val="20"/>
        </w:rPr>
        <w:t>с</w:t>
      </w:r>
      <w:r w:rsidRPr="005370B7">
        <w:rPr>
          <w:rFonts w:ascii="ObelixPro" w:hAnsi="ObelixPro"/>
          <w:sz w:val="20"/>
          <w:szCs w:val="20"/>
        </w:rPr>
        <w:t xml:space="preserve"> людьми </w:t>
      </w:r>
      <w:r w:rsidRPr="005370B7">
        <w:rPr>
          <w:rFonts w:ascii="Cambria" w:hAnsi="Cambria" w:cs="Cambria"/>
          <w:sz w:val="20"/>
          <w:szCs w:val="20"/>
        </w:rPr>
        <w:t>«</w:t>
      </w:r>
      <w:r w:rsidRPr="005370B7">
        <w:rPr>
          <w:rFonts w:ascii="ObelixPro" w:hAnsi="ObelixPro" w:cs="ObelixPro"/>
          <w:sz w:val="20"/>
          <w:szCs w:val="20"/>
        </w:rPr>
        <w:t>по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пуст</w:t>
      </w:r>
      <w:r w:rsidRPr="005370B7">
        <w:rPr>
          <w:rFonts w:ascii="ObelixPro" w:hAnsi="ObelixPro"/>
          <w:sz w:val="20"/>
          <w:szCs w:val="20"/>
        </w:rPr>
        <w:t>якам</w:t>
      </w:r>
      <w:r w:rsidRPr="005370B7">
        <w:rPr>
          <w:rFonts w:ascii="Cambria" w:hAnsi="Cambria" w:cs="Cambria"/>
          <w:sz w:val="20"/>
          <w:szCs w:val="20"/>
        </w:rPr>
        <w:t>»</w:t>
      </w:r>
      <w:r w:rsidRPr="005370B7">
        <w:rPr>
          <w:rFonts w:ascii="ObelixPro" w:hAnsi="ObelixPro"/>
          <w:sz w:val="20"/>
          <w:szCs w:val="20"/>
        </w:rPr>
        <w:t xml:space="preserve">; </w:t>
      </w:r>
      <w:r w:rsidRPr="005370B7">
        <w:rPr>
          <w:rFonts w:ascii="ObelixPro" w:hAnsi="ObelixPro" w:cs="ObelixPro"/>
          <w:sz w:val="20"/>
          <w:szCs w:val="20"/>
        </w:rPr>
        <w:t>возможность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просто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поболтать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на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отвлеченные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темы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–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тоже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лекарство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от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стресса</w:t>
      </w:r>
      <w:r w:rsidRPr="005370B7">
        <w:rPr>
          <w:rFonts w:ascii="ObelixPro" w:hAnsi="ObelixPro"/>
          <w:sz w:val="20"/>
          <w:szCs w:val="20"/>
        </w:rPr>
        <w:t>.</w:t>
      </w:r>
    </w:p>
    <w:p w:rsidR="00ED2068" w:rsidRPr="005370B7" w:rsidRDefault="00ED2068" w:rsidP="00ED2068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Регулярно давать себе возможность расслабиться, эмоционально раскрепоститься, сделать себе что-то приятное. Существуют тысячи таких техник и способов – важно подобрать подходящий для себя комплекс.</w:t>
      </w:r>
    </w:p>
    <w:p w:rsidR="00ED2068" w:rsidRPr="005370B7" w:rsidRDefault="00ED2068" w:rsidP="00ED2068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lastRenderedPageBreak/>
        <w:t>Укрепление физического здоровья – важнейшее условие профилактики любого стресса. В здоровом теле – здоровый дух.</w:t>
      </w:r>
    </w:p>
    <w:p w:rsidR="00ED2068" w:rsidRPr="005370B7" w:rsidRDefault="00ED2068" w:rsidP="00ED2068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Трудно переоценить роль здорового чувства юмора в профилактике стресса. Люди, обладающие чувством юмора, живут в среднем на 5 лет дольше, чем те, кто лишен этого чувства.</w:t>
      </w:r>
    </w:p>
    <w:p w:rsidR="00ED2068" w:rsidRDefault="00ED2068" w:rsidP="00ED2068">
      <w:pPr>
        <w:rPr>
          <w:rFonts w:ascii="ObelixPro" w:hAnsi="ObelixPro"/>
          <w:b/>
          <w:color w:val="00B050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 xml:space="preserve">19.Откладывание возникающих проблем только усиливает стресс и депрессию.    Решение проблемы укрепляет уверенность в своих силах, уважение к себе и вызывает радостное чувство. </w:t>
      </w:r>
    </w:p>
    <w:p w:rsidR="00ED2068" w:rsidRPr="00CB0222" w:rsidRDefault="00ED2068" w:rsidP="00ED2068">
      <w:pPr>
        <w:jc w:val="center"/>
        <w:rPr>
          <w:rFonts w:ascii="ObelixPro" w:hAnsi="ObelixPro"/>
          <w:b/>
          <w:color w:val="00B050"/>
          <w:sz w:val="28"/>
          <w:szCs w:val="28"/>
        </w:rPr>
      </w:pPr>
      <w:r w:rsidRPr="00CB0222">
        <w:rPr>
          <w:rFonts w:ascii="ObelixPro" w:hAnsi="ObelixPro"/>
          <w:b/>
          <w:color w:val="00B050"/>
          <w:sz w:val="28"/>
          <w:szCs w:val="28"/>
        </w:rPr>
        <w:t>Счастливая жизнь – это не отсутствие проблем,</w:t>
      </w:r>
    </w:p>
    <w:p w:rsidR="00ED2068" w:rsidRPr="00CB0222" w:rsidRDefault="00ED2068" w:rsidP="00ED2068">
      <w:pPr>
        <w:ind w:left="927"/>
        <w:jc w:val="center"/>
        <w:rPr>
          <w:rFonts w:ascii="ObelixPro" w:hAnsi="ObelixPro"/>
          <w:b/>
          <w:color w:val="00B050"/>
          <w:sz w:val="28"/>
          <w:szCs w:val="28"/>
        </w:rPr>
      </w:pPr>
      <w:r w:rsidRPr="00CB0222">
        <w:rPr>
          <w:rFonts w:ascii="ObelixPro" w:hAnsi="ObelixPro"/>
          <w:b/>
          <w:color w:val="00B050"/>
          <w:sz w:val="28"/>
          <w:szCs w:val="28"/>
        </w:rPr>
        <w:t>а их успешное преодоление.</w:t>
      </w:r>
    </w:p>
    <w:p w:rsidR="007266B6" w:rsidRDefault="00ED2068"/>
    <w:sectPr w:rsidR="007266B6" w:rsidSect="00A93C6F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belixPro">
    <w:altName w:val="Times New Roman"/>
    <w:charset w:val="CC"/>
    <w:family w:val="auto"/>
    <w:pitch w:val="variable"/>
    <w:sig w:usb0="A00002AF" w:usb1="500078FB" w:usb2="00000000" w:usb3="00000000" w:csb0="0000019F" w:csb1="00000000"/>
  </w:font>
  <w:font w:name="a_AlternaSw">
    <w:altName w:val="Arial Narrow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465E1"/>
    <w:multiLevelType w:val="multilevel"/>
    <w:tmpl w:val="76A65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68"/>
    <w:rsid w:val="00053942"/>
    <w:rsid w:val="00671FAA"/>
    <w:rsid w:val="00E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02D67-36CF-4685-A7E9-2C3C95D3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0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inform-15</dc:creator>
  <cp:keywords/>
  <dc:description/>
  <cp:lastModifiedBy>inform-15</cp:lastModifiedBy>
  <cp:revision>1</cp:revision>
  <dcterms:created xsi:type="dcterms:W3CDTF">2022-04-14T11:52:00Z</dcterms:created>
  <dcterms:modified xsi:type="dcterms:W3CDTF">2022-04-14T11:52:00Z</dcterms:modified>
</cp:coreProperties>
</file>